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7" name="图片 7" descr="智能搬运规则_无水印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智能搬运规则_无水印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7770" cy="10689590"/>
            <wp:effectExtent l="0" t="0" r="1270" b="8890"/>
            <wp:docPr id="6" name="图片 6" descr="智能搬运规则_无水印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智能搬运规则_无水印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7770" cy="10689590"/>
            <wp:effectExtent l="0" t="0" r="1270" b="8890"/>
            <wp:docPr id="5" name="图片 5" descr="智能搬运规则_无水印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智能搬运规则_无水印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4" name="图片 4" descr="智能搬运规则_无水印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智能搬运规则_无水印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3" name="图片 3" descr="智能搬运规则_无水印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智能搬运规则_无水印_页面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2" name="图片 2" descr="智能搬运规则_无水印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智能搬运规则_无水印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1" name="图片 1" descr="智能搬运规则_无水印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智能搬运规则_无水印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0543CA"/>
    <w:rsid w:val="090543CA"/>
    <w:rsid w:val="0AB73D8A"/>
    <w:rsid w:val="1275241D"/>
    <w:rsid w:val="16741427"/>
    <w:rsid w:val="28F5305C"/>
    <w:rsid w:val="57607F56"/>
    <w:rsid w:val="576955E2"/>
    <w:rsid w:val="5F920F2D"/>
    <w:rsid w:val="6DBF545D"/>
    <w:rsid w:val="71FE4FCA"/>
    <w:rsid w:val="7873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00" w:lineRule="exact"/>
      <w:jc w:val="center"/>
      <w:outlineLvl w:val="0"/>
    </w:pPr>
    <w:rPr>
      <w:rFonts w:ascii="方正小标宋_GBK" w:hAnsi="方正小标宋_GBK" w:eastAsia="方正小标宋_GBK"/>
      <w:kern w:val="44"/>
      <w:sz w:val="44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keepNext/>
      <w:keepLines/>
      <w:spacing w:before="50" w:beforeLines="50" w:beforeAutospacing="0" w:after="100" w:afterLines="100" w:afterAutospacing="0" w:line="240" w:lineRule="auto"/>
      <w:outlineLvl w:val="1"/>
    </w:pPr>
    <w:rPr>
      <w:rFonts w:ascii="Arial" w:hAnsi="Arial" w:eastAsia="楷体_GB2312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240" w:lineRule="auto"/>
      <w:outlineLvl w:val="2"/>
    </w:pPr>
    <w:rPr>
      <w:rFonts w:ascii="Calibri" w:hAnsi="Calibri" w:eastAsia="宋体" w:cs="Times New Roman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Char"/>
    <w:link w:val="3"/>
    <w:uiPriority w:val="0"/>
    <w:rPr>
      <w:rFonts w:ascii="Arial" w:hAnsi="Arial" w:eastAsia="楷体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2023-04-25T09:20:00Z</dcterms:created>
  <dc:creator>湘新图文</dc:creator>
  <cp:lastModifiedBy>湘新图文</cp:lastModifiedBy>
  <dcterms:modified xsi:type="dcterms:W3CDTF">2023-04-25T09:20:57Z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